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CD40" w14:textId="01379592" w:rsidR="00D52EB6" w:rsidRDefault="00D573AD">
      <w:pPr>
        <w:pStyle w:val="Body"/>
        <w:rPr>
          <w:rFonts w:ascii="Arial" w:eastAsia="Arial" w:hAnsi="Arial" w:cs="Arial"/>
          <w:b/>
          <w:bCs/>
          <w:color w:val="3A87FE"/>
          <w:sz w:val="30"/>
          <w:szCs w:val="30"/>
        </w:rPr>
      </w:pPr>
      <w:r>
        <w:rPr>
          <w:rFonts w:ascii="Arial" w:hAnsi="Arial"/>
          <w:b/>
          <w:bCs/>
          <w:color w:val="3A87FE"/>
          <w:sz w:val="30"/>
          <w:szCs w:val="30"/>
        </w:rPr>
        <w:t>O</w:t>
      </w:r>
      <w:r w:rsidR="00461428">
        <w:rPr>
          <w:rFonts w:ascii="Arial" w:hAnsi="Arial"/>
          <w:b/>
          <w:bCs/>
          <w:color w:val="3A87FE"/>
          <w:sz w:val="30"/>
          <w:szCs w:val="30"/>
        </w:rPr>
        <w:t xml:space="preserve">nline </w:t>
      </w:r>
      <w:r w:rsidR="007C349E">
        <w:rPr>
          <w:rFonts w:ascii="Arial" w:hAnsi="Arial"/>
          <w:b/>
          <w:bCs/>
          <w:color w:val="3A87FE"/>
          <w:sz w:val="30"/>
          <w:szCs w:val="30"/>
        </w:rPr>
        <w:t>grower/packer/exporter questionnaire</w:t>
      </w:r>
    </w:p>
    <w:p w14:paraId="60A2EAD6" w14:textId="77777777" w:rsidR="00D52EB6" w:rsidRDefault="00D52EB6">
      <w:pPr>
        <w:pStyle w:val="Body"/>
        <w:rPr>
          <w:rFonts w:ascii="Arial" w:eastAsia="Arial" w:hAnsi="Arial" w:cs="Arial"/>
        </w:rPr>
      </w:pPr>
    </w:p>
    <w:p w14:paraId="651804BB" w14:textId="77777777" w:rsidR="00D52EB6" w:rsidRDefault="00D52EB6">
      <w:pPr>
        <w:pStyle w:val="Body"/>
        <w:rPr>
          <w:rFonts w:ascii="Arial" w:eastAsia="Arial" w:hAnsi="Arial" w:cs="Arial"/>
        </w:rPr>
      </w:pPr>
    </w:p>
    <w:p w14:paraId="657A76D6" w14:textId="430DC674" w:rsidR="00D52EB6" w:rsidRDefault="007C349E">
      <w:pPr>
        <w:pStyle w:val="Body"/>
        <w:rPr>
          <w:rFonts w:ascii="Arial" w:eastAsia="Arial" w:hAnsi="Arial" w:cs="Arial"/>
          <w:b/>
          <w:bCs/>
          <w:i/>
          <w:iCs/>
        </w:rPr>
      </w:pPr>
      <w:r>
        <w:rPr>
          <w:rFonts w:ascii="Arial" w:hAnsi="Arial"/>
          <w:b/>
          <w:bCs/>
          <w:i/>
          <w:iCs/>
        </w:rPr>
        <w:t xml:space="preserve">All the information that I capture </w:t>
      </w:r>
      <w:r w:rsidR="00461428">
        <w:rPr>
          <w:rFonts w:ascii="Arial" w:hAnsi="Arial"/>
          <w:b/>
          <w:bCs/>
          <w:i/>
          <w:iCs/>
        </w:rPr>
        <w:t>from this questionnaire</w:t>
      </w:r>
      <w:r>
        <w:rPr>
          <w:rFonts w:ascii="Arial" w:hAnsi="Arial"/>
          <w:b/>
          <w:bCs/>
          <w:i/>
          <w:iCs/>
        </w:rPr>
        <w:t xml:space="preserve"> is treated as confidential, and will only be used in aggregated form, unless you specifically request that you are quoted on a particular issue, or unless you give me written permission to use. </w:t>
      </w:r>
    </w:p>
    <w:p w14:paraId="262DE814" w14:textId="77777777" w:rsidR="00D52EB6" w:rsidRDefault="00D52EB6">
      <w:pPr>
        <w:pStyle w:val="Body"/>
        <w:rPr>
          <w:rFonts w:ascii="Arial" w:eastAsia="Arial" w:hAnsi="Arial" w:cs="Arial"/>
          <w:b/>
          <w:bCs/>
          <w:i/>
          <w:iCs/>
        </w:rPr>
      </w:pPr>
    </w:p>
    <w:p w14:paraId="4A2D162A" w14:textId="2C66ADA3" w:rsidR="00D52EB6" w:rsidRDefault="007C349E">
      <w:pPr>
        <w:pStyle w:val="Body"/>
        <w:rPr>
          <w:rFonts w:ascii="Arial" w:hAnsi="Arial"/>
          <w:b/>
          <w:bCs/>
          <w:i/>
          <w:iCs/>
        </w:rPr>
      </w:pPr>
      <w:r>
        <w:rPr>
          <w:rFonts w:ascii="Arial" w:hAnsi="Arial"/>
          <w:b/>
          <w:bCs/>
          <w:i/>
          <w:iCs/>
        </w:rPr>
        <w:t xml:space="preserve">This </w:t>
      </w:r>
      <w:r w:rsidR="00461428">
        <w:rPr>
          <w:rFonts w:ascii="Arial" w:hAnsi="Arial"/>
          <w:b/>
          <w:bCs/>
          <w:i/>
          <w:iCs/>
        </w:rPr>
        <w:t>review</w:t>
      </w:r>
      <w:r>
        <w:rPr>
          <w:rFonts w:ascii="Arial" w:hAnsi="Arial"/>
          <w:b/>
          <w:bCs/>
          <w:i/>
          <w:iCs/>
        </w:rPr>
        <w:t xml:space="preserve"> process is designed to look forward rather than back </w:t>
      </w:r>
      <w:r w:rsidR="000044CC">
        <w:rPr>
          <w:rFonts w:ascii="Arial" w:hAnsi="Arial"/>
          <w:b/>
          <w:bCs/>
          <w:i/>
          <w:iCs/>
        </w:rPr>
        <w:t>–</w:t>
      </w:r>
      <w:r>
        <w:rPr>
          <w:rFonts w:ascii="Arial" w:hAnsi="Arial"/>
          <w:b/>
          <w:bCs/>
          <w:i/>
          <w:iCs/>
        </w:rPr>
        <w:t xml:space="preserve"> while history is important, I am much more interested in your views of what the future is likely to hold, and what you believe that means for you, for your business, for the Summerfruit sector, and for Summerfruit NZ.</w:t>
      </w:r>
    </w:p>
    <w:p w14:paraId="7A200347" w14:textId="3203F2D4" w:rsidR="00784D46" w:rsidRDefault="00784D46">
      <w:pPr>
        <w:pStyle w:val="Body"/>
        <w:rPr>
          <w:rFonts w:ascii="Arial" w:hAnsi="Arial"/>
          <w:b/>
          <w:bCs/>
          <w:i/>
          <w:iCs/>
        </w:rPr>
      </w:pPr>
    </w:p>
    <w:p w14:paraId="5C878FBF" w14:textId="77777777" w:rsidR="00784D46" w:rsidRDefault="00784D46">
      <w:pPr>
        <w:pStyle w:val="Body"/>
        <w:rPr>
          <w:rFonts w:ascii="Arial" w:hAnsi="Arial"/>
          <w:b/>
          <w:bCs/>
          <w:i/>
          <w:iCs/>
        </w:rPr>
      </w:pPr>
    </w:p>
    <w:p w14:paraId="378B3801" w14:textId="0ADB57F1" w:rsidR="00784D46" w:rsidRDefault="00784D46" w:rsidP="00784D46">
      <w:pPr>
        <w:pStyle w:val="Body"/>
        <w:tabs>
          <w:tab w:val="left" w:leader="underscore" w:pos="4536"/>
          <w:tab w:val="left" w:leader="underscore" w:pos="9026"/>
        </w:tabs>
        <w:rPr>
          <w:rFonts w:ascii="Arial" w:hAnsi="Arial"/>
          <w:b/>
          <w:bCs/>
        </w:rPr>
      </w:pPr>
      <w:r>
        <w:rPr>
          <w:rFonts w:ascii="Arial" w:hAnsi="Arial"/>
          <w:b/>
          <w:bCs/>
        </w:rPr>
        <w:t>Name:</w:t>
      </w:r>
      <w:r>
        <w:rPr>
          <w:rFonts w:ascii="Arial" w:hAnsi="Arial"/>
          <w:b/>
          <w:bCs/>
        </w:rPr>
        <w:tab/>
        <w:t xml:space="preserve"> Organisation:</w:t>
      </w:r>
      <w:r>
        <w:rPr>
          <w:rFonts w:ascii="Arial" w:hAnsi="Arial"/>
          <w:b/>
          <w:bCs/>
        </w:rPr>
        <w:tab/>
      </w:r>
    </w:p>
    <w:p w14:paraId="3CEA3C7B" w14:textId="011F1A12" w:rsidR="00784D46" w:rsidRDefault="00784D46" w:rsidP="00784D46">
      <w:pPr>
        <w:pStyle w:val="Body"/>
        <w:tabs>
          <w:tab w:val="left" w:leader="underscore" w:pos="4536"/>
          <w:tab w:val="left" w:leader="underscore" w:pos="9026"/>
        </w:tabs>
        <w:rPr>
          <w:rFonts w:ascii="Arial" w:hAnsi="Arial"/>
          <w:b/>
          <w:bCs/>
        </w:rPr>
      </w:pPr>
    </w:p>
    <w:p w14:paraId="2137E0C9" w14:textId="70F1CF3C" w:rsidR="00784D46" w:rsidRPr="00784D46" w:rsidRDefault="00784D46" w:rsidP="00784D46">
      <w:pPr>
        <w:pStyle w:val="Body"/>
        <w:tabs>
          <w:tab w:val="left" w:leader="underscore" w:pos="4536"/>
          <w:tab w:val="left" w:leader="underscore" w:pos="9026"/>
        </w:tabs>
        <w:rPr>
          <w:rFonts w:ascii="Arial" w:eastAsia="Arial" w:hAnsi="Arial" w:cs="Arial"/>
          <w:b/>
          <w:bCs/>
        </w:rPr>
      </w:pPr>
      <w:r>
        <w:rPr>
          <w:rFonts w:ascii="Arial" w:hAnsi="Arial"/>
          <w:b/>
          <w:bCs/>
        </w:rPr>
        <w:t>Email:</w:t>
      </w:r>
      <w:r>
        <w:rPr>
          <w:rFonts w:ascii="Arial" w:hAnsi="Arial"/>
          <w:b/>
          <w:bCs/>
        </w:rPr>
        <w:tab/>
        <w:t xml:space="preserve"> Telephone:</w:t>
      </w:r>
      <w:r>
        <w:rPr>
          <w:rFonts w:ascii="Arial" w:hAnsi="Arial"/>
          <w:b/>
          <w:bCs/>
        </w:rPr>
        <w:tab/>
      </w:r>
    </w:p>
    <w:p w14:paraId="3EB82D5D" w14:textId="77777777" w:rsidR="00D52EB6" w:rsidRPr="000768F5" w:rsidRDefault="00D52EB6">
      <w:pPr>
        <w:pStyle w:val="Body"/>
        <w:rPr>
          <w:rFonts w:ascii="Arial" w:eastAsia="Arial" w:hAnsi="Arial" w:cs="Arial"/>
        </w:rPr>
      </w:pPr>
    </w:p>
    <w:p w14:paraId="3AB11609" w14:textId="4EB0F25D" w:rsidR="00D52EB6" w:rsidRPr="000768F5" w:rsidRDefault="00D52EB6">
      <w:pPr>
        <w:pStyle w:val="Body"/>
        <w:rPr>
          <w:rFonts w:ascii="Arial" w:eastAsia="Arial" w:hAnsi="Arial" w:cs="Arial"/>
        </w:rPr>
      </w:pPr>
    </w:p>
    <w:p w14:paraId="754ECB00" w14:textId="77777777" w:rsidR="000768F5" w:rsidRPr="000768F5" w:rsidRDefault="000768F5">
      <w:pPr>
        <w:pStyle w:val="Body"/>
        <w:rPr>
          <w:rFonts w:ascii="Arial" w:eastAsia="Arial" w:hAnsi="Arial" w:cs="Arial"/>
        </w:rPr>
      </w:pPr>
    </w:p>
    <w:p w14:paraId="36A73B86" w14:textId="5CA7BFB3" w:rsidR="00D52EB6" w:rsidRDefault="003A7551" w:rsidP="003A7551">
      <w:pPr>
        <w:pStyle w:val="Body"/>
        <w:tabs>
          <w:tab w:val="left" w:pos="426"/>
        </w:tabs>
        <w:rPr>
          <w:rFonts w:ascii="Arial" w:hAnsi="Arial"/>
        </w:rPr>
      </w:pPr>
      <w:r>
        <w:rPr>
          <w:rFonts w:ascii="Arial" w:hAnsi="Arial"/>
        </w:rPr>
        <w:t>1.</w:t>
      </w:r>
      <w:r>
        <w:rPr>
          <w:rFonts w:ascii="Arial" w:hAnsi="Arial"/>
        </w:rPr>
        <w:tab/>
      </w:r>
      <w:r w:rsidR="007C349E">
        <w:rPr>
          <w:rFonts w:ascii="Arial" w:hAnsi="Arial"/>
        </w:rPr>
        <w:t xml:space="preserve">In your view, as a grower/packer/exporter, what will a successful sector look like: </w:t>
      </w:r>
    </w:p>
    <w:p w14:paraId="48A35EDE" w14:textId="77777777" w:rsidR="00D52EB6" w:rsidRDefault="00D52EB6">
      <w:pPr>
        <w:pStyle w:val="Body"/>
        <w:rPr>
          <w:rFonts w:ascii="Arial" w:eastAsia="Arial" w:hAnsi="Arial" w:cs="Arial"/>
        </w:rPr>
      </w:pPr>
    </w:p>
    <w:p w14:paraId="3E7B46A9" w14:textId="72133E5B" w:rsidR="00D52EB6" w:rsidRPr="00C25343" w:rsidRDefault="003A7551" w:rsidP="003A7551">
      <w:pPr>
        <w:pStyle w:val="Body"/>
        <w:ind w:left="180"/>
        <w:rPr>
          <w:rFonts w:ascii="Arial" w:hAnsi="Arial"/>
        </w:rPr>
      </w:pPr>
      <w:r>
        <w:rPr>
          <w:rFonts w:ascii="Arial" w:hAnsi="Arial"/>
        </w:rPr>
        <w:t xml:space="preserve">a. </w:t>
      </w:r>
      <w:r w:rsidR="000044CC" w:rsidRPr="00C25343">
        <w:rPr>
          <w:rFonts w:ascii="Arial" w:hAnsi="Arial"/>
        </w:rPr>
        <w:t>I</w:t>
      </w:r>
      <w:r w:rsidR="007C349E" w:rsidRPr="00C25343">
        <w:rPr>
          <w:rFonts w:ascii="Arial" w:hAnsi="Arial"/>
        </w:rPr>
        <w:t>n 5 years</w:t>
      </w:r>
      <w:r w:rsidR="00D573AD" w:rsidRPr="00C25343">
        <w:rPr>
          <w:rFonts w:ascii="Arial" w:hAnsi="Arial"/>
        </w:rPr>
        <w:t>’</w:t>
      </w:r>
      <w:r w:rsidR="007C349E" w:rsidRPr="00C25343">
        <w:rPr>
          <w:rFonts w:ascii="Arial" w:hAnsi="Arial"/>
        </w:rPr>
        <w:t xml:space="preserve"> time? </w:t>
      </w:r>
    </w:p>
    <w:p w14:paraId="1A529D56" w14:textId="77777777" w:rsidR="00D52EB6" w:rsidRDefault="00D52EB6">
      <w:pPr>
        <w:pStyle w:val="Body"/>
        <w:rPr>
          <w:rFonts w:ascii="Arial" w:eastAsia="Arial" w:hAnsi="Arial" w:cs="Arial"/>
        </w:rPr>
      </w:pPr>
    </w:p>
    <w:p w14:paraId="6E6A9AD8" w14:textId="77777777" w:rsidR="00D52EB6" w:rsidRDefault="00D52EB6">
      <w:pPr>
        <w:pStyle w:val="Body"/>
        <w:rPr>
          <w:rFonts w:ascii="Arial" w:eastAsia="Arial" w:hAnsi="Arial" w:cs="Arial"/>
        </w:rPr>
      </w:pPr>
    </w:p>
    <w:p w14:paraId="0AC34FED" w14:textId="77777777" w:rsidR="00D52EB6" w:rsidRDefault="00D52EB6">
      <w:pPr>
        <w:pStyle w:val="Body"/>
        <w:rPr>
          <w:rFonts w:ascii="Arial" w:eastAsia="Arial" w:hAnsi="Arial" w:cs="Arial"/>
        </w:rPr>
      </w:pPr>
    </w:p>
    <w:p w14:paraId="01DDE987" w14:textId="4A65E5BD" w:rsidR="00D52EB6" w:rsidRDefault="003A7551" w:rsidP="003A7551">
      <w:pPr>
        <w:pStyle w:val="Body"/>
        <w:ind w:left="180"/>
        <w:rPr>
          <w:rFonts w:ascii="Arial" w:hAnsi="Arial"/>
        </w:rPr>
      </w:pPr>
      <w:r>
        <w:rPr>
          <w:rFonts w:ascii="Arial" w:hAnsi="Arial"/>
        </w:rPr>
        <w:t xml:space="preserve">b. </w:t>
      </w:r>
      <w:r w:rsidR="007C349E">
        <w:rPr>
          <w:rFonts w:ascii="Arial" w:hAnsi="Arial"/>
        </w:rPr>
        <w:t>In 10 years</w:t>
      </w:r>
      <w:r w:rsidR="00D573AD">
        <w:rPr>
          <w:rFonts w:ascii="Arial" w:hAnsi="Arial"/>
        </w:rPr>
        <w:t>’</w:t>
      </w:r>
      <w:r w:rsidR="007C349E">
        <w:rPr>
          <w:rFonts w:ascii="Arial" w:hAnsi="Arial"/>
        </w:rPr>
        <w:t xml:space="preserve"> time?</w:t>
      </w:r>
    </w:p>
    <w:p w14:paraId="39549CE3" w14:textId="77777777" w:rsidR="00D52EB6" w:rsidRDefault="00D52EB6">
      <w:pPr>
        <w:pStyle w:val="Body"/>
        <w:rPr>
          <w:rFonts w:ascii="Arial" w:eastAsia="Arial" w:hAnsi="Arial" w:cs="Arial"/>
        </w:rPr>
      </w:pPr>
    </w:p>
    <w:p w14:paraId="7E1376D2" w14:textId="77777777" w:rsidR="00D52EB6" w:rsidRDefault="00D52EB6">
      <w:pPr>
        <w:pStyle w:val="Body"/>
        <w:rPr>
          <w:rFonts w:ascii="Arial" w:eastAsia="Arial" w:hAnsi="Arial" w:cs="Arial"/>
        </w:rPr>
      </w:pPr>
    </w:p>
    <w:p w14:paraId="36D0D55A" w14:textId="77777777" w:rsidR="00D52EB6" w:rsidRDefault="00D52EB6">
      <w:pPr>
        <w:pStyle w:val="Body"/>
        <w:rPr>
          <w:rFonts w:ascii="Arial" w:eastAsia="Arial" w:hAnsi="Arial" w:cs="Arial"/>
        </w:rPr>
      </w:pPr>
    </w:p>
    <w:p w14:paraId="0495AA20" w14:textId="2D17BBF9" w:rsidR="00D52EB6" w:rsidRDefault="003A7551" w:rsidP="003A7551">
      <w:pPr>
        <w:pStyle w:val="Body"/>
        <w:tabs>
          <w:tab w:val="left" w:pos="426"/>
        </w:tabs>
        <w:rPr>
          <w:rFonts w:ascii="Arial" w:hAnsi="Arial"/>
        </w:rPr>
      </w:pPr>
      <w:r>
        <w:rPr>
          <w:rFonts w:ascii="Arial" w:hAnsi="Arial"/>
        </w:rPr>
        <w:t>2.</w:t>
      </w:r>
      <w:r>
        <w:rPr>
          <w:rFonts w:ascii="Arial" w:hAnsi="Arial"/>
        </w:rPr>
        <w:tab/>
      </w:r>
      <w:r w:rsidR="007C349E">
        <w:rPr>
          <w:rFonts w:ascii="Arial" w:hAnsi="Arial"/>
        </w:rPr>
        <w:t>What are the biggest threats facing the sector now?</w:t>
      </w:r>
    </w:p>
    <w:p w14:paraId="7CAC4B96" w14:textId="77777777" w:rsidR="00D52EB6" w:rsidRDefault="00D52EB6">
      <w:pPr>
        <w:pStyle w:val="Body"/>
        <w:rPr>
          <w:rFonts w:ascii="Arial" w:eastAsia="Arial" w:hAnsi="Arial" w:cs="Arial"/>
        </w:rPr>
      </w:pPr>
    </w:p>
    <w:p w14:paraId="246D1725" w14:textId="3FC74AA5" w:rsidR="00D52EB6" w:rsidRDefault="00D52EB6">
      <w:pPr>
        <w:pStyle w:val="Body"/>
        <w:rPr>
          <w:rFonts w:ascii="Arial" w:eastAsia="Arial" w:hAnsi="Arial" w:cs="Arial"/>
        </w:rPr>
      </w:pPr>
    </w:p>
    <w:p w14:paraId="081D9BCB" w14:textId="77777777" w:rsidR="00D52EB6" w:rsidRDefault="00D52EB6">
      <w:pPr>
        <w:pStyle w:val="Body"/>
        <w:rPr>
          <w:rFonts w:ascii="Arial" w:eastAsia="Arial" w:hAnsi="Arial" w:cs="Arial"/>
        </w:rPr>
      </w:pPr>
    </w:p>
    <w:p w14:paraId="72EE7ACF" w14:textId="666B4A95" w:rsidR="00D52EB6" w:rsidRDefault="003A7551" w:rsidP="003A7551">
      <w:pPr>
        <w:pStyle w:val="Body"/>
        <w:tabs>
          <w:tab w:val="left" w:pos="426"/>
        </w:tabs>
        <w:rPr>
          <w:rFonts w:ascii="Arial" w:hAnsi="Arial"/>
        </w:rPr>
      </w:pPr>
      <w:r>
        <w:rPr>
          <w:rFonts w:ascii="Arial" w:hAnsi="Arial"/>
        </w:rPr>
        <w:t>3.</w:t>
      </w:r>
      <w:r>
        <w:rPr>
          <w:rFonts w:ascii="Arial" w:hAnsi="Arial"/>
        </w:rPr>
        <w:tab/>
      </w:r>
      <w:r w:rsidR="007C349E">
        <w:rPr>
          <w:rFonts w:ascii="Arial" w:hAnsi="Arial"/>
        </w:rPr>
        <w:t>What are the biggest opportunities in the sector?</w:t>
      </w:r>
    </w:p>
    <w:p w14:paraId="41EA3CA7" w14:textId="5B8772A2" w:rsidR="00D52EB6" w:rsidRDefault="00D52EB6">
      <w:pPr>
        <w:pStyle w:val="Body"/>
        <w:rPr>
          <w:rFonts w:ascii="Arial" w:eastAsia="Arial" w:hAnsi="Arial" w:cs="Arial"/>
        </w:rPr>
      </w:pPr>
    </w:p>
    <w:p w14:paraId="764590C2" w14:textId="65CF4F7F" w:rsidR="000044CC" w:rsidRDefault="000044CC">
      <w:pPr>
        <w:pStyle w:val="Body"/>
        <w:rPr>
          <w:rFonts w:ascii="Arial" w:eastAsia="Arial" w:hAnsi="Arial" w:cs="Arial"/>
        </w:rPr>
      </w:pPr>
    </w:p>
    <w:p w14:paraId="5D29A010" w14:textId="77777777" w:rsidR="000044CC" w:rsidRDefault="000044CC">
      <w:pPr>
        <w:pStyle w:val="Body"/>
        <w:rPr>
          <w:rFonts w:ascii="Arial" w:eastAsia="Arial" w:hAnsi="Arial" w:cs="Arial"/>
        </w:rPr>
      </w:pPr>
    </w:p>
    <w:p w14:paraId="3C92A60E" w14:textId="4184A742" w:rsidR="003B05D6" w:rsidRDefault="003A7551" w:rsidP="003A7551">
      <w:pPr>
        <w:pStyle w:val="Body"/>
        <w:tabs>
          <w:tab w:val="left" w:pos="426"/>
        </w:tabs>
        <w:rPr>
          <w:rFonts w:ascii="Arial" w:hAnsi="Arial"/>
        </w:rPr>
      </w:pPr>
      <w:r>
        <w:rPr>
          <w:rFonts w:ascii="Arial" w:hAnsi="Arial"/>
        </w:rPr>
        <w:t>4.</w:t>
      </w:r>
      <w:r>
        <w:rPr>
          <w:rFonts w:ascii="Arial" w:hAnsi="Arial"/>
        </w:rPr>
        <w:tab/>
      </w:r>
      <w:r w:rsidR="003B05D6">
        <w:rPr>
          <w:rFonts w:ascii="Arial" w:hAnsi="Arial"/>
        </w:rPr>
        <w:t>Do you see some of what are perceived to be threats, as potential opportunities? How could you turn a threat into an opportunity?</w:t>
      </w:r>
    </w:p>
    <w:p w14:paraId="6C18CFF9" w14:textId="77777777" w:rsidR="00D52EB6" w:rsidRDefault="00D52EB6" w:rsidP="003A7551">
      <w:pPr>
        <w:pStyle w:val="Body"/>
        <w:tabs>
          <w:tab w:val="left" w:pos="426"/>
        </w:tabs>
        <w:rPr>
          <w:rFonts w:ascii="Arial" w:eastAsia="Arial" w:hAnsi="Arial" w:cs="Arial"/>
        </w:rPr>
      </w:pPr>
    </w:p>
    <w:p w14:paraId="0EEF7C9F" w14:textId="77777777" w:rsidR="00D52EB6" w:rsidRDefault="00D52EB6" w:rsidP="003A7551">
      <w:pPr>
        <w:pStyle w:val="Body"/>
        <w:tabs>
          <w:tab w:val="left" w:pos="426"/>
        </w:tabs>
        <w:rPr>
          <w:rFonts w:ascii="Arial" w:eastAsia="Arial" w:hAnsi="Arial" w:cs="Arial"/>
        </w:rPr>
      </w:pPr>
    </w:p>
    <w:p w14:paraId="148C884D" w14:textId="77777777" w:rsidR="00D52EB6" w:rsidRDefault="00D52EB6" w:rsidP="003A7551">
      <w:pPr>
        <w:pStyle w:val="Body"/>
        <w:tabs>
          <w:tab w:val="left" w:pos="426"/>
        </w:tabs>
        <w:rPr>
          <w:rFonts w:ascii="Arial" w:eastAsia="Arial" w:hAnsi="Arial" w:cs="Arial"/>
        </w:rPr>
      </w:pPr>
    </w:p>
    <w:p w14:paraId="6E55AFB6" w14:textId="1C299361" w:rsidR="00D52EB6" w:rsidRDefault="003A7551" w:rsidP="003A7551">
      <w:pPr>
        <w:pStyle w:val="Body"/>
        <w:tabs>
          <w:tab w:val="left" w:pos="426"/>
        </w:tabs>
        <w:rPr>
          <w:rFonts w:ascii="Arial" w:hAnsi="Arial"/>
        </w:rPr>
      </w:pPr>
      <w:r>
        <w:rPr>
          <w:rFonts w:ascii="Arial" w:hAnsi="Arial"/>
        </w:rPr>
        <w:t>5.</w:t>
      </w:r>
      <w:r>
        <w:rPr>
          <w:rFonts w:ascii="Arial" w:hAnsi="Arial"/>
        </w:rPr>
        <w:tab/>
      </w:r>
      <w:r w:rsidR="007C349E">
        <w:rPr>
          <w:rFonts w:ascii="Arial" w:hAnsi="Arial"/>
        </w:rPr>
        <w:t>What role should Summerfruit NZ be playing in order to support progress towards your vision of the sector?</w:t>
      </w:r>
    </w:p>
    <w:p w14:paraId="6842CCBB" w14:textId="77777777" w:rsidR="00D52EB6" w:rsidRDefault="00D52EB6" w:rsidP="003A7551">
      <w:pPr>
        <w:pStyle w:val="Body"/>
        <w:tabs>
          <w:tab w:val="left" w:pos="426"/>
        </w:tabs>
        <w:rPr>
          <w:rFonts w:ascii="Arial" w:eastAsia="Arial" w:hAnsi="Arial" w:cs="Arial"/>
        </w:rPr>
      </w:pPr>
    </w:p>
    <w:p w14:paraId="6CBE1A7E" w14:textId="77777777" w:rsidR="00D52EB6" w:rsidRDefault="00D52EB6" w:rsidP="003A7551">
      <w:pPr>
        <w:pStyle w:val="Body"/>
        <w:tabs>
          <w:tab w:val="left" w:pos="426"/>
        </w:tabs>
        <w:rPr>
          <w:rFonts w:ascii="Arial" w:eastAsia="Arial" w:hAnsi="Arial" w:cs="Arial"/>
        </w:rPr>
      </w:pPr>
    </w:p>
    <w:p w14:paraId="540B5207" w14:textId="77777777" w:rsidR="00D52EB6" w:rsidRDefault="00D52EB6" w:rsidP="003A7551">
      <w:pPr>
        <w:pStyle w:val="Body"/>
        <w:tabs>
          <w:tab w:val="left" w:pos="426"/>
        </w:tabs>
        <w:rPr>
          <w:rFonts w:ascii="Arial" w:eastAsia="Arial" w:hAnsi="Arial" w:cs="Arial"/>
        </w:rPr>
      </w:pPr>
    </w:p>
    <w:p w14:paraId="5156B2EE" w14:textId="5827008A" w:rsidR="00D52EB6" w:rsidRDefault="003A7551" w:rsidP="003A7551">
      <w:pPr>
        <w:pStyle w:val="Body"/>
        <w:tabs>
          <w:tab w:val="left" w:pos="426"/>
        </w:tabs>
        <w:rPr>
          <w:rFonts w:ascii="Arial" w:hAnsi="Arial"/>
        </w:rPr>
      </w:pPr>
      <w:r>
        <w:rPr>
          <w:rFonts w:ascii="Arial" w:hAnsi="Arial"/>
        </w:rPr>
        <w:t>6.</w:t>
      </w:r>
      <w:r>
        <w:rPr>
          <w:rFonts w:ascii="Arial" w:hAnsi="Arial"/>
        </w:rPr>
        <w:tab/>
      </w:r>
      <w:r w:rsidR="007C349E">
        <w:rPr>
          <w:rFonts w:ascii="Arial" w:hAnsi="Arial"/>
        </w:rPr>
        <w:t>What role do you see for Summerfruit NZ in order to help deal with the threats that you have identified?</w:t>
      </w:r>
    </w:p>
    <w:p w14:paraId="0F93E469" w14:textId="77777777" w:rsidR="00D52EB6" w:rsidRDefault="00D52EB6" w:rsidP="003A7551">
      <w:pPr>
        <w:pStyle w:val="Body"/>
        <w:tabs>
          <w:tab w:val="left" w:pos="426"/>
        </w:tabs>
        <w:rPr>
          <w:rFonts w:ascii="Arial" w:eastAsia="Arial" w:hAnsi="Arial" w:cs="Arial"/>
        </w:rPr>
      </w:pPr>
    </w:p>
    <w:p w14:paraId="37AE5741" w14:textId="77777777" w:rsidR="00D52EB6" w:rsidRDefault="00D52EB6" w:rsidP="003A7551">
      <w:pPr>
        <w:pStyle w:val="Body"/>
        <w:tabs>
          <w:tab w:val="left" w:pos="426"/>
        </w:tabs>
        <w:rPr>
          <w:rFonts w:ascii="Arial" w:eastAsia="Arial" w:hAnsi="Arial" w:cs="Arial"/>
        </w:rPr>
      </w:pPr>
    </w:p>
    <w:p w14:paraId="36561A8D" w14:textId="77B24EFA" w:rsidR="00D52EB6" w:rsidRDefault="00D52EB6" w:rsidP="003A7551">
      <w:pPr>
        <w:pStyle w:val="Body"/>
        <w:tabs>
          <w:tab w:val="left" w:pos="426"/>
        </w:tabs>
        <w:rPr>
          <w:rFonts w:ascii="Arial" w:eastAsia="Arial" w:hAnsi="Arial" w:cs="Arial"/>
        </w:rPr>
      </w:pPr>
    </w:p>
    <w:p w14:paraId="0E8CD27F" w14:textId="4B740769" w:rsidR="000044CC" w:rsidRDefault="000044CC" w:rsidP="003A7551">
      <w:pPr>
        <w:tabs>
          <w:tab w:val="left" w:pos="426"/>
        </w:tabs>
        <w:rPr>
          <w:rFonts w:ascii="Arial" w:eastAsia="Arial" w:hAnsi="Arial" w:cs="Arial"/>
          <w:color w:val="000000"/>
          <w:sz w:val="22"/>
          <w:szCs w:val="22"/>
          <w:lang w:eastAsia="en-NZ"/>
          <w14:textOutline w14:w="0" w14:cap="flat" w14:cmpd="sng" w14:algn="ctr">
            <w14:noFill/>
            <w14:prstDash w14:val="solid"/>
            <w14:bevel/>
          </w14:textOutline>
        </w:rPr>
      </w:pPr>
      <w:r>
        <w:rPr>
          <w:rFonts w:ascii="Arial" w:eastAsia="Arial" w:hAnsi="Arial" w:cs="Arial"/>
        </w:rPr>
        <w:br w:type="page"/>
      </w:r>
    </w:p>
    <w:p w14:paraId="3D7020EF" w14:textId="7480077B" w:rsidR="003B05D6" w:rsidRDefault="003A7551" w:rsidP="003A7551">
      <w:pPr>
        <w:pStyle w:val="Body"/>
        <w:tabs>
          <w:tab w:val="left" w:pos="426"/>
        </w:tabs>
        <w:rPr>
          <w:rFonts w:ascii="Arial" w:hAnsi="Arial"/>
        </w:rPr>
      </w:pPr>
      <w:r>
        <w:rPr>
          <w:rFonts w:ascii="Arial" w:hAnsi="Arial"/>
        </w:rPr>
        <w:lastRenderedPageBreak/>
        <w:t>7.</w:t>
      </w:r>
      <w:r>
        <w:rPr>
          <w:rFonts w:ascii="Arial" w:hAnsi="Arial"/>
        </w:rPr>
        <w:tab/>
      </w:r>
      <w:r w:rsidR="003B05D6">
        <w:rPr>
          <w:rFonts w:ascii="Arial" w:hAnsi="Arial"/>
        </w:rPr>
        <w:t>Thinking about Summerfruit NZ, what are your view</w:t>
      </w:r>
      <w:r w:rsidR="000044CC">
        <w:rPr>
          <w:rFonts w:ascii="Arial" w:hAnsi="Arial"/>
        </w:rPr>
        <w:t>s</w:t>
      </w:r>
      <w:r w:rsidR="003B05D6">
        <w:rPr>
          <w:rFonts w:ascii="Arial" w:hAnsi="Arial"/>
        </w:rPr>
        <w:t xml:space="preserve"> on their</w:t>
      </w:r>
      <w:r w:rsidR="001B4D1E">
        <w:rPr>
          <w:rFonts w:ascii="Arial" w:hAnsi="Arial"/>
        </w:rPr>
        <w:t>:</w:t>
      </w:r>
    </w:p>
    <w:p w14:paraId="2E3D1E54" w14:textId="79C1474A" w:rsidR="003B05D6" w:rsidRDefault="003B05D6" w:rsidP="003B05D6">
      <w:pPr>
        <w:pStyle w:val="Body"/>
        <w:ind w:left="240"/>
        <w:rPr>
          <w:rFonts w:ascii="Arial" w:hAnsi="Arial"/>
        </w:rPr>
      </w:pPr>
    </w:p>
    <w:p w14:paraId="0DABC602" w14:textId="222AD87B" w:rsidR="00540884" w:rsidRDefault="003A7551" w:rsidP="003A7551">
      <w:pPr>
        <w:pStyle w:val="Body"/>
        <w:ind w:left="180"/>
        <w:rPr>
          <w:rFonts w:ascii="Arial" w:hAnsi="Arial"/>
        </w:rPr>
      </w:pPr>
      <w:r>
        <w:rPr>
          <w:rFonts w:ascii="Arial" w:hAnsi="Arial"/>
        </w:rPr>
        <w:t xml:space="preserve">a. </w:t>
      </w:r>
      <w:r w:rsidR="003B05D6">
        <w:rPr>
          <w:rFonts w:ascii="Arial" w:hAnsi="Arial"/>
        </w:rPr>
        <w:t>Structure</w:t>
      </w:r>
      <w:r w:rsidR="00FE650D">
        <w:rPr>
          <w:rFonts w:ascii="Arial" w:hAnsi="Arial"/>
        </w:rPr>
        <w:t>?</w:t>
      </w:r>
    </w:p>
    <w:p w14:paraId="3540327D" w14:textId="7ADDB462" w:rsidR="00540884" w:rsidRDefault="00540884" w:rsidP="00540884">
      <w:pPr>
        <w:pStyle w:val="Body"/>
        <w:rPr>
          <w:rFonts w:ascii="Arial" w:hAnsi="Arial"/>
        </w:rPr>
      </w:pPr>
    </w:p>
    <w:p w14:paraId="265DFEAD" w14:textId="3D839C51" w:rsidR="00540884" w:rsidRDefault="00540884" w:rsidP="00540884">
      <w:pPr>
        <w:pStyle w:val="Body"/>
        <w:rPr>
          <w:rFonts w:ascii="Arial" w:hAnsi="Arial"/>
        </w:rPr>
      </w:pPr>
    </w:p>
    <w:p w14:paraId="7D10AF08" w14:textId="77777777" w:rsidR="00AB093E" w:rsidRPr="00C25343" w:rsidRDefault="00AB093E" w:rsidP="00540884">
      <w:pPr>
        <w:pStyle w:val="Body"/>
        <w:rPr>
          <w:rFonts w:ascii="Arial" w:hAnsi="Arial"/>
        </w:rPr>
      </w:pPr>
    </w:p>
    <w:p w14:paraId="788914E3" w14:textId="0C7FFEDD" w:rsidR="002D2FAF" w:rsidRDefault="003A7551" w:rsidP="003A7551">
      <w:pPr>
        <w:pStyle w:val="Body"/>
        <w:ind w:left="180"/>
        <w:rPr>
          <w:rFonts w:ascii="Arial" w:hAnsi="Arial"/>
        </w:rPr>
      </w:pPr>
      <w:r>
        <w:rPr>
          <w:rFonts w:ascii="Arial" w:hAnsi="Arial"/>
        </w:rPr>
        <w:t xml:space="preserve">b. </w:t>
      </w:r>
      <w:r w:rsidR="003B05D6">
        <w:rPr>
          <w:rFonts w:ascii="Arial" w:hAnsi="Arial"/>
        </w:rPr>
        <w:t>Capability</w:t>
      </w:r>
      <w:r w:rsidR="00FE650D">
        <w:rPr>
          <w:rFonts w:ascii="Arial" w:hAnsi="Arial"/>
        </w:rPr>
        <w:t>?</w:t>
      </w:r>
    </w:p>
    <w:p w14:paraId="0D0CBAA4" w14:textId="3C60DBC0" w:rsidR="002D2FAF" w:rsidRDefault="002D2FAF" w:rsidP="002D2FAF">
      <w:pPr>
        <w:pStyle w:val="Body"/>
        <w:rPr>
          <w:rFonts w:ascii="Arial" w:hAnsi="Arial"/>
        </w:rPr>
      </w:pPr>
    </w:p>
    <w:p w14:paraId="6ADB3B1A" w14:textId="0417BD6C" w:rsidR="002D2FAF" w:rsidRDefault="002D2FAF" w:rsidP="002D2FAF">
      <w:pPr>
        <w:pStyle w:val="Body"/>
        <w:rPr>
          <w:rFonts w:ascii="Arial" w:hAnsi="Arial"/>
        </w:rPr>
      </w:pPr>
    </w:p>
    <w:p w14:paraId="1DCA80EC" w14:textId="77777777" w:rsidR="00AB093E" w:rsidRPr="00C25343" w:rsidRDefault="00AB093E" w:rsidP="002D2FAF">
      <w:pPr>
        <w:pStyle w:val="Body"/>
        <w:rPr>
          <w:rFonts w:ascii="Arial" w:hAnsi="Arial"/>
        </w:rPr>
      </w:pPr>
    </w:p>
    <w:p w14:paraId="777732ED" w14:textId="3F98FD6B" w:rsidR="002D2FAF" w:rsidRPr="00C25343" w:rsidRDefault="003A7551" w:rsidP="003A7551">
      <w:pPr>
        <w:pStyle w:val="Body"/>
        <w:ind w:left="180"/>
        <w:rPr>
          <w:rFonts w:ascii="Arial" w:hAnsi="Arial"/>
        </w:rPr>
      </w:pPr>
      <w:r>
        <w:rPr>
          <w:rFonts w:ascii="Arial" w:hAnsi="Arial"/>
        </w:rPr>
        <w:t xml:space="preserve">c. </w:t>
      </w:r>
      <w:r w:rsidR="003B05D6">
        <w:rPr>
          <w:rFonts w:ascii="Arial" w:hAnsi="Arial"/>
        </w:rPr>
        <w:t>Capacity</w:t>
      </w:r>
      <w:r w:rsidR="00FE650D">
        <w:rPr>
          <w:rFonts w:ascii="Arial" w:hAnsi="Arial"/>
        </w:rPr>
        <w:t>?</w:t>
      </w:r>
    </w:p>
    <w:p w14:paraId="06FDFD9C" w14:textId="4A1B4E5B" w:rsidR="003B05D6" w:rsidRDefault="003B05D6" w:rsidP="002D2FAF">
      <w:pPr>
        <w:pStyle w:val="Body"/>
        <w:rPr>
          <w:rFonts w:ascii="Arial" w:hAnsi="Arial"/>
        </w:rPr>
      </w:pPr>
    </w:p>
    <w:p w14:paraId="1499E15D" w14:textId="3B7F757C" w:rsidR="002D2FAF" w:rsidRDefault="002D2FAF" w:rsidP="002D2FAF">
      <w:pPr>
        <w:pStyle w:val="Body"/>
        <w:rPr>
          <w:rFonts w:ascii="Arial" w:hAnsi="Arial"/>
        </w:rPr>
      </w:pPr>
    </w:p>
    <w:p w14:paraId="23CAE579" w14:textId="6EABFCBB" w:rsidR="006D2BCF" w:rsidRDefault="006D2BCF" w:rsidP="002D2FAF">
      <w:pPr>
        <w:pStyle w:val="Body"/>
        <w:rPr>
          <w:rFonts w:ascii="Arial" w:hAnsi="Arial"/>
        </w:rPr>
      </w:pPr>
    </w:p>
    <w:p w14:paraId="00B17F90" w14:textId="69D09E04" w:rsidR="001B4D1E" w:rsidRDefault="001B4D1E" w:rsidP="001B4D1E">
      <w:pPr>
        <w:pStyle w:val="Body"/>
        <w:tabs>
          <w:tab w:val="left" w:pos="426"/>
        </w:tabs>
        <w:rPr>
          <w:rFonts w:ascii="Arial" w:hAnsi="Arial"/>
        </w:rPr>
      </w:pPr>
      <w:r>
        <w:rPr>
          <w:rFonts w:ascii="Arial" w:hAnsi="Arial"/>
        </w:rPr>
        <w:t>8</w:t>
      </w:r>
      <w:r>
        <w:rPr>
          <w:rFonts w:ascii="Arial" w:hAnsi="Arial"/>
        </w:rPr>
        <w:t>.</w:t>
      </w:r>
      <w:r>
        <w:rPr>
          <w:rFonts w:ascii="Arial" w:hAnsi="Arial"/>
        </w:rPr>
        <w:tab/>
        <w:t>Thinking about Summerfruit NZ, what are your views on their governance?</w:t>
      </w:r>
    </w:p>
    <w:p w14:paraId="3477682B" w14:textId="77777777" w:rsidR="001B4D1E" w:rsidRDefault="001B4D1E" w:rsidP="001B4D1E">
      <w:pPr>
        <w:pStyle w:val="Body"/>
        <w:ind w:left="240"/>
        <w:rPr>
          <w:rFonts w:ascii="Arial" w:hAnsi="Arial"/>
        </w:rPr>
      </w:pPr>
    </w:p>
    <w:p w14:paraId="63E3FD95" w14:textId="77777777" w:rsidR="001B4D1E" w:rsidRDefault="001B4D1E" w:rsidP="001B4D1E">
      <w:pPr>
        <w:pStyle w:val="Body"/>
        <w:ind w:left="180"/>
        <w:rPr>
          <w:rFonts w:ascii="Arial" w:hAnsi="Arial"/>
        </w:rPr>
      </w:pPr>
      <w:r>
        <w:rPr>
          <w:rFonts w:ascii="Arial" w:hAnsi="Arial"/>
        </w:rPr>
        <w:t>a. Structure?</w:t>
      </w:r>
    </w:p>
    <w:p w14:paraId="3C8418CE" w14:textId="77777777" w:rsidR="001B4D1E" w:rsidRDefault="001B4D1E" w:rsidP="001B4D1E">
      <w:pPr>
        <w:pStyle w:val="Body"/>
        <w:rPr>
          <w:rFonts w:ascii="Arial" w:hAnsi="Arial"/>
        </w:rPr>
      </w:pPr>
    </w:p>
    <w:p w14:paraId="32B86690" w14:textId="77777777" w:rsidR="001B4D1E" w:rsidRDefault="001B4D1E" w:rsidP="001B4D1E">
      <w:pPr>
        <w:pStyle w:val="Body"/>
        <w:rPr>
          <w:rFonts w:ascii="Arial" w:hAnsi="Arial"/>
        </w:rPr>
      </w:pPr>
    </w:p>
    <w:p w14:paraId="67435FFA" w14:textId="77777777" w:rsidR="001B4D1E" w:rsidRPr="00C25343" w:rsidRDefault="001B4D1E" w:rsidP="001B4D1E">
      <w:pPr>
        <w:pStyle w:val="Body"/>
        <w:rPr>
          <w:rFonts w:ascii="Arial" w:hAnsi="Arial"/>
        </w:rPr>
      </w:pPr>
    </w:p>
    <w:p w14:paraId="1EC5E678" w14:textId="77777777" w:rsidR="001B4D1E" w:rsidRDefault="001B4D1E" w:rsidP="001B4D1E">
      <w:pPr>
        <w:pStyle w:val="Body"/>
        <w:ind w:left="180"/>
        <w:rPr>
          <w:rFonts w:ascii="Arial" w:hAnsi="Arial"/>
        </w:rPr>
      </w:pPr>
      <w:r>
        <w:rPr>
          <w:rFonts w:ascii="Arial" w:hAnsi="Arial"/>
        </w:rPr>
        <w:t>b. Capability?</w:t>
      </w:r>
    </w:p>
    <w:p w14:paraId="29274B9B" w14:textId="77777777" w:rsidR="001B4D1E" w:rsidRDefault="001B4D1E" w:rsidP="001B4D1E">
      <w:pPr>
        <w:pStyle w:val="Body"/>
        <w:rPr>
          <w:rFonts w:ascii="Arial" w:hAnsi="Arial"/>
        </w:rPr>
      </w:pPr>
    </w:p>
    <w:p w14:paraId="638C541F" w14:textId="77777777" w:rsidR="001B4D1E" w:rsidRDefault="001B4D1E" w:rsidP="001B4D1E">
      <w:pPr>
        <w:pStyle w:val="Body"/>
        <w:rPr>
          <w:rFonts w:ascii="Arial" w:hAnsi="Arial"/>
        </w:rPr>
      </w:pPr>
    </w:p>
    <w:p w14:paraId="198408CC" w14:textId="77777777" w:rsidR="001B4D1E" w:rsidRPr="00C25343" w:rsidRDefault="001B4D1E" w:rsidP="001B4D1E">
      <w:pPr>
        <w:pStyle w:val="Body"/>
        <w:rPr>
          <w:rFonts w:ascii="Arial" w:hAnsi="Arial"/>
        </w:rPr>
      </w:pPr>
    </w:p>
    <w:p w14:paraId="112832DC" w14:textId="6E0DEF69" w:rsidR="001B4D1E" w:rsidRPr="00C25343" w:rsidRDefault="001B4D1E" w:rsidP="001B4D1E">
      <w:pPr>
        <w:pStyle w:val="Body"/>
        <w:ind w:left="180"/>
        <w:rPr>
          <w:rFonts w:ascii="Arial" w:hAnsi="Arial"/>
        </w:rPr>
      </w:pPr>
      <w:r>
        <w:rPr>
          <w:rFonts w:ascii="Arial" w:hAnsi="Arial"/>
        </w:rPr>
        <w:t>c</w:t>
      </w:r>
      <w:r>
        <w:rPr>
          <w:rFonts w:ascii="Arial" w:hAnsi="Arial"/>
        </w:rPr>
        <w:t>. Number of people on the Board?</w:t>
      </w:r>
    </w:p>
    <w:p w14:paraId="4E33D1BA" w14:textId="77777777" w:rsidR="001B4D1E" w:rsidRDefault="001B4D1E" w:rsidP="001B4D1E">
      <w:pPr>
        <w:pStyle w:val="Body"/>
        <w:rPr>
          <w:rFonts w:ascii="Arial" w:hAnsi="Arial"/>
        </w:rPr>
      </w:pPr>
    </w:p>
    <w:p w14:paraId="3501A211" w14:textId="77777777" w:rsidR="001B4D1E" w:rsidRDefault="001B4D1E" w:rsidP="001B4D1E">
      <w:pPr>
        <w:pStyle w:val="Body"/>
        <w:rPr>
          <w:rFonts w:ascii="Arial" w:hAnsi="Arial"/>
        </w:rPr>
      </w:pPr>
    </w:p>
    <w:p w14:paraId="1AB32352" w14:textId="77777777" w:rsidR="001B4D1E" w:rsidRDefault="001B4D1E" w:rsidP="001B4D1E">
      <w:pPr>
        <w:pStyle w:val="Body"/>
        <w:rPr>
          <w:rFonts w:ascii="Arial" w:hAnsi="Arial"/>
        </w:rPr>
      </w:pPr>
    </w:p>
    <w:p w14:paraId="655EBCA8" w14:textId="383E5B64" w:rsidR="001B4D1E" w:rsidRPr="00C25343" w:rsidRDefault="001B4D1E" w:rsidP="001B4D1E">
      <w:pPr>
        <w:pStyle w:val="Body"/>
        <w:ind w:left="180"/>
        <w:rPr>
          <w:rFonts w:ascii="Arial" w:hAnsi="Arial"/>
        </w:rPr>
      </w:pPr>
      <w:r>
        <w:rPr>
          <w:rFonts w:ascii="Arial" w:hAnsi="Arial"/>
        </w:rPr>
        <w:t>d</w:t>
      </w:r>
      <w:r>
        <w:rPr>
          <w:rFonts w:ascii="Arial" w:hAnsi="Arial"/>
        </w:rPr>
        <w:t>. Mix of growers vs exporters?</w:t>
      </w:r>
    </w:p>
    <w:p w14:paraId="6078A680" w14:textId="0F985824" w:rsidR="001B4D1E" w:rsidRDefault="001B4D1E" w:rsidP="002D2FAF">
      <w:pPr>
        <w:pStyle w:val="Body"/>
        <w:rPr>
          <w:rFonts w:ascii="Arial" w:hAnsi="Arial"/>
        </w:rPr>
      </w:pPr>
      <w:bookmarkStart w:id="0" w:name="_GoBack"/>
      <w:bookmarkEnd w:id="0"/>
    </w:p>
    <w:p w14:paraId="627A162C" w14:textId="77777777" w:rsidR="001B4D1E" w:rsidRDefault="001B4D1E" w:rsidP="002D2FAF">
      <w:pPr>
        <w:pStyle w:val="Body"/>
        <w:rPr>
          <w:rFonts w:ascii="Arial" w:hAnsi="Arial"/>
        </w:rPr>
      </w:pPr>
    </w:p>
    <w:p w14:paraId="3A79E318" w14:textId="77777777" w:rsidR="00D52EB6" w:rsidRDefault="00D52EB6">
      <w:pPr>
        <w:pStyle w:val="Body"/>
        <w:rPr>
          <w:rFonts w:ascii="Arial" w:eastAsia="Arial" w:hAnsi="Arial" w:cs="Arial"/>
        </w:rPr>
      </w:pPr>
    </w:p>
    <w:p w14:paraId="7109F1F2" w14:textId="580424C0" w:rsidR="00D52EB6" w:rsidRDefault="003A7551" w:rsidP="003A7551">
      <w:pPr>
        <w:pStyle w:val="Body"/>
        <w:tabs>
          <w:tab w:val="left" w:pos="426"/>
        </w:tabs>
        <w:rPr>
          <w:rFonts w:ascii="Arial" w:hAnsi="Arial"/>
        </w:rPr>
      </w:pPr>
      <w:r>
        <w:rPr>
          <w:rFonts w:ascii="Arial" w:hAnsi="Arial"/>
        </w:rPr>
        <w:t>8.</w:t>
      </w:r>
      <w:r>
        <w:rPr>
          <w:rFonts w:ascii="Arial" w:hAnsi="Arial"/>
        </w:rPr>
        <w:tab/>
      </w:r>
      <w:r w:rsidR="007C349E">
        <w:rPr>
          <w:rFonts w:ascii="Arial" w:hAnsi="Arial"/>
        </w:rPr>
        <w:t>Is there any existing product group that does a particularly good job in your view?</w:t>
      </w:r>
    </w:p>
    <w:p w14:paraId="2593D623" w14:textId="77777777" w:rsidR="00D52EB6" w:rsidRDefault="00D52EB6">
      <w:pPr>
        <w:pStyle w:val="Body"/>
        <w:rPr>
          <w:rFonts w:ascii="Arial" w:eastAsia="Arial" w:hAnsi="Arial" w:cs="Arial"/>
        </w:rPr>
      </w:pPr>
    </w:p>
    <w:p w14:paraId="2ACB753A" w14:textId="6733D6FE" w:rsidR="002D2FAF" w:rsidRPr="00C25343" w:rsidRDefault="003A7551" w:rsidP="003A7551">
      <w:pPr>
        <w:pStyle w:val="Body"/>
        <w:ind w:left="180"/>
        <w:rPr>
          <w:rFonts w:ascii="Arial" w:hAnsi="Arial"/>
        </w:rPr>
      </w:pPr>
      <w:r>
        <w:rPr>
          <w:rFonts w:ascii="Arial" w:hAnsi="Arial"/>
        </w:rPr>
        <w:t xml:space="preserve">a. </w:t>
      </w:r>
      <w:r w:rsidR="007C349E" w:rsidRPr="002D2FAF">
        <w:rPr>
          <w:rFonts w:ascii="Arial" w:hAnsi="Arial"/>
        </w:rPr>
        <w:t>If so, which one(s)?</w:t>
      </w:r>
      <w:r w:rsidR="002D2FAF" w:rsidRPr="002D2FAF">
        <w:rPr>
          <w:rFonts w:ascii="Arial" w:hAnsi="Arial"/>
        </w:rPr>
        <w:t xml:space="preserve"> </w:t>
      </w:r>
    </w:p>
    <w:p w14:paraId="6D4019A7" w14:textId="7CC0A969" w:rsidR="000044CC" w:rsidRDefault="000044CC">
      <w:pPr>
        <w:pStyle w:val="Body"/>
        <w:rPr>
          <w:rFonts w:ascii="Arial" w:eastAsia="Arial" w:hAnsi="Arial" w:cs="Arial"/>
        </w:rPr>
      </w:pPr>
    </w:p>
    <w:p w14:paraId="06300C85" w14:textId="77777777" w:rsidR="00AB093E" w:rsidRDefault="00AB093E">
      <w:pPr>
        <w:pStyle w:val="Body"/>
        <w:rPr>
          <w:rFonts w:ascii="Arial" w:eastAsia="Arial" w:hAnsi="Arial" w:cs="Arial"/>
        </w:rPr>
      </w:pPr>
    </w:p>
    <w:p w14:paraId="6A33AE14" w14:textId="77777777" w:rsidR="002D2FAF" w:rsidRDefault="002D2FAF">
      <w:pPr>
        <w:pStyle w:val="Body"/>
        <w:rPr>
          <w:rFonts w:ascii="Arial" w:eastAsia="Arial" w:hAnsi="Arial" w:cs="Arial"/>
        </w:rPr>
      </w:pPr>
    </w:p>
    <w:p w14:paraId="1F6FCD3B" w14:textId="0A3B46C9" w:rsidR="002D2FAF" w:rsidRPr="00C25343" w:rsidRDefault="003A7551" w:rsidP="003A7551">
      <w:pPr>
        <w:pStyle w:val="Body"/>
        <w:ind w:left="180"/>
        <w:rPr>
          <w:rFonts w:ascii="Arial" w:hAnsi="Arial"/>
        </w:rPr>
      </w:pPr>
      <w:r>
        <w:rPr>
          <w:rFonts w:ascii="Arial" w:hAnsi="Arial"/>
        </w:rPr>
        <w:t xml:space="preserve">b. </w:t>
      </w:r>
      <w:r w:rsidR="007C349E" w:rsidRPr="002D2FAF">
        <w:rPr>
          <w:rFonts w:ascii="Arial" w:hAnsi="Arial"/>
        </w:rPr>
        <w:t>What makes them good in your view?</w:t>
      </w:r>
      <w:r w:rsidR="002D2FAF" w:rsidRPr="002D2FAF">
        <w:rPr>
          <w:rFonts w:ascii="Arial" w:hAnsi="Arial"/>
        </w:rPr>
        <w:t xml:space="preserve"> </w:t>
      </w:r>
    </w:p>
    <w:p w14:paraId="7532A71E" w14:textId="77777777" w:rsidR="00D52EB6" w:rsidRDefault="00D52EB6">
      <w:pPr>
        <w:pStyle w:val="Body"/>
        <w:rPr>
          <w:rFonts w:ascii="Arial" w:eastAsia="Arial" w:hAnsi="Arial" w:cs="Arial"/>
        </w:rPr>
      </w:pPr>
    </w:p>
    <w:p w14:paraId="33420E3B" w14:textId="77777777" w:rsidR="00D52EB6" w:rsidRDefault="00D52EB6">
      <w:pPr>
        <w:pStyle w:val="Body"/>
        <w:rPr>
          <w:rFonts w:ascii="Arial" w:eastAsia="Arial" w:hAnsi="Arial" w:cs="Arial"/>
        </w:rPr>
      </w:pPr>
    </w:p>
    <w:p w14:paraId="0828A94E" w14:textId="5E12871A" w:rsidR="00D52EB6" w:rsidRDefault="00D52EB6">
      <w:pPr>
        <w:pStyle w:val="Body"/>
        <w:rPr>
          <w:rFonts w:ascii="Arial" w:eastAsia="Arial" w:hAnsi="Arial" w:cs="Arial"/>
        </w:rPr>
      </w:pPr>
    </w:p>
    <w:sectPr w:rsidR="00D52EB6" w:rsidSect="001E27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99705" w14:textId="77777777" w:rsidR="00A948AD" w:rsidRDefault="00A948AD">
      <w:r>
        <w:separator/>
      </w:r>
    </w:p>
  </w:endnote>
  <w:endnote w:type="continuationSeparator" w:id="0">
    <w:p w14:paraId="117FFC42" w14:textId="77777777" w:rsidR="00A948AD" w:rsidRDefault="00A9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C453" w14:textId="77777777" w:rsidR="00277130" w:rsidRDefault="00277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C0BF" w14:textId="3207785D" w:rsidR="00D52EB6" w:rsidRPr="00C159AE" w:rsidRDefault="00ED0B4C">
    <w:pPr>
      <w:rPr>
        <w:rFonts w:ascii="Arial" w:hAnsi="Arial" w:cs="Arial"/>
        <w:sz w:val="20"/>
        <w:szCs w:val="20"/>
      </w:rPr>
    </w:pPr>
    <w:r w:rsidRPr="00C159AE">
      <w:rPr>
        <w:rFonts w:ascii="Arial" w:hAnsi="Arial" w:cs="Arial"/>
        <w:sz w:val="20"/>
        <w:szCs w:val="20"/>
      </w:rPr>
      <w:t>Please return the questionnaire to Alasdair MacLeod by Friday, 6 March either</w:t>
    </w:r>
    <w:r w:rsidR="00C159AE" w:rsidRPr="00C159AE">
      <w:rPr>
        <w:rFonts w:ascii="Arial" w:hAnsi="Arial" w:cs="Arial"/>
        <w:sz w:val="20"/>
        <w:szCs w:val="20"/>
      </w:rPr>
      <w:t xml:space="preserve"> by</w:t>
    </w:r>
    <w:r w:rsidRPr="00C159AE">
      <w:rPr>
        <w:rFonts w:ascii="Arial" w:hAnsi="Arial" w:cs="Arial"/>
        <w:sz w:val="20"/>
        <w:szCs w:val="20"/>
      </w:rPr>
      <w:t>:</w:t>
    </w:r>
  </w:p>
  <w:p w14:paraId="024E0A04" w14:textId="65AA68AE" w:rsidR="00ED0B4C" w:rsidRPr="00C159AE" w:rsidRDefault="00ED0B4C" w:rsidP="00ED0B4C">
    <w:pPr>
      <w:pStyle w:val="ListParagraph"/>
      <w:numPr>
        <w:ilvl w:val="0"/>
        <w:numId w:val="10"/>
      </w:numPr>
      <w:spacing w:before="40"/>
      <w:ind w:left="714" w:hanging="357"/>
      <w:rPr>
        <w:rFonts w:ascii="Arial" w:hAnsi="Arial" w:cs="Arial"/>
        <w:sz w:val="20"/>
        <w:szCs w:val="20"/>
      </w:rPr>
    </w:pPr>
    <w:r w:rsidRPr="00C159AE">
      <w:rPr>
        <w:rFonts w:ascii="Arial" w:hAnsi="Arial" w:cs="Arial"/>
        <w:sz w:val="20"/>
        <w:szCs w:val="20"/>
      </w:rPr>
      <w:t xml:space="preserve">email to </w:t>
    </w:r>
    <w:hyperlink r:id="rId1" w:history="1">
      <w:r w:rsidRPr="00C159AE">
        <w:rPr>
          <w:rStyle w:val="Hyperlink"/>
          <w:rFonts w:ascii="Arial" w:hAnsi="Arial" w:cs="Arial"/>
          <w:color w:val="222222"/>
          <w:sz w:val="20"/>
          <w:szCs w:val="20"/>
          <w:shd w:val="clear" w:color="auto" w:fill="FFFFFF"/>
        </w:rPr>
        <w:t>alasdair@growthsolutionz.co.nz</w:t>
      </w:r>
    </w:hyperlink>
    <w:r w:rsidRPr="00C159AE">
      <w:rPr>
        <w:rFonts w:ascii="Arial" w:hAnsi="Arial" w:cs="Arial"/>
        <w:sz w:val="20"/>
        <w:szCs w:val="20"/>
      </w:rPr>
      <w:t xml:space="preserve"> or</w:t>
    </w:r>
  </w:p>
  <w:p w14:paraId="20A2BD89" w14:textId="7B3C0B23" w:rsidR="00ED0B4C" w:rsidRPr="00C159AE" w:rsidRDefault="00ED0B4C" w:rsidP="00ED0B4C">
    <w:pPr>
      <w:pStyle w:val="ListParagraph"/>
      <w:numPr>
        <w:ilvl w:val="0"/>
        <w:numId w:val="10"/>
      </w:numPr>
      <w:rPr>
        <w:rFonts w:ascii="Arial" w:hAnsi="Arial" w:cs="Arial"/>
        <w:sz w:val="20"/>
        <w:szCs w:val="20"/>
      </w:rPr>
    </w:pPr>
    <w:r w:rsidRPr="00C159AE">
      <w:rPr>
        <w:rFonts w:ascii="Arial" w:hAnsi="Arial" w:cs="Arial"/>
        <w:sz w:val="20"/>
        <w:szCs w:val="20"/>
      </w:rPr>
      <w:t xml:space="preserve">post to </w:t>
    </w:r>
    <w:r w:rsidRPr="00C159AE">
      <w:rPr>
        <w:rFonts w:ascii="Arial" w:hAnsi="Arial" w:cs="Arial"/>
        <w:color w:val="333333"/>
        <w:sz w:val="20"/>
        <w:szCs w:val="20"/>
        <w:shd w:val="clear" w:color="auto" w:fill="FFFFFF"/>
      </w:rPr>
      <w:t>Growth Solutionz, 57 Oak Road, Poraiti, Napier 4112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46B0" w14:textId="77777777" w:rsidR="00277130" w:rsidRDefault="0027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71A76" w14:textId="77777777" w:rsidR="00A948AD" w:rsidRDefault="00A948AD">
      <w:r>
        <w:separator/>
      </w:r>
    </w:p>
  </w:footnote>
  <w:footnote w:type="continuationSeparator" w:id="0">
    <w:p w14:paraId="2117A78D" w14:textId="77777777" w:rsidR="00A948AD" w:rsidRDefault="00A9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AD94" w14:textId="77777777" w:rsidR="00277130" w:rsidRDefault="0027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7665" w14:textId="77777777" w:rsidR="00277130" w:rsidRDefault="00277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5951" w14:textId="77777777" w:rsidR="00277130" w:rsidRDefault="0027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1F02"/>
    <w:multiLevelType w:val="hybridMultilevel"/>
    <w:tmpl w:val="D8D62020"/>
    <w:numStyleLink w:val="BulletBig"/>
  </w:abstractNum>
  <w:abstractNum w:abstractNumId="1" w15:restartNumberingAfterBreak="0">
    <w:nsid w:val="2F8C5CF0"/>
    <w:multiLevelType w:val="hybridMultilevel"/>
    <w:tmpl w:val="4956B95C"/>
    <w:lvl w:ilvl="0" w:tplc="7DC67E2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E0A76C6">
      <w:start w:val="1"/>
      <w:numFmt w:val="bullet"/>
      <w:lvlText w:val=""/>
      <w:lvlJc w:val="left"/>
      <w:pPr>
        <w:ind w:left="3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2" w:tplc="DBE09A9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D34F52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06AFF6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76E3AC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7C0E1C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DCA745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2EE331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3091771B"/>
    <w:multiLevelType w:val="hybridMultilevel"/>
    <w:tmpl w:val="273C88D2"/>
    <w:numStyleLink w:val="Bullet"/>
  </w:abstractNum>
  <w:abstractNum w:abstractNumId="3" w15:restartNumberingAfterBreak="0">
    <w:nsid w:val="3B916017"/>
    <w:multiLevelType w:val="hybridMultilevel"/>
    <w:tmpl w:val="273C88D2"/>
    <w:styleLink w:val="Bullet"/>
    <w:lvl w:ilvl="0" w:tplc="584233D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736685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D72508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D76C36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238249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FFC98E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65C87F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3566FC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A6AC3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E3F469F"/>
    <w:multiLevelType w:val="hybridMultilevel"/>
    <w:tmpl w:val="2E8C28D8"/>
    <w:styleLink w:val="Lettered"/>
    <w:lvl w:ilvl="0" w:tplc="3A181AC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5A6F4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B4C8C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04D40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D2B32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BC74D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1A718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E4022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1AFDE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FD1C83"/>
    <w:multiLevelType w:val="hybridMultilevel"/>
    <w:tmpl w:val="178E113E"/>
    <w:lvl w:ilvl="0" w:tplc="14090001">
      <w:start w:val="1"/>
      <w:numFmt w:val="bullet"/>
      <w:lvlText w:val=""/>
      <w:lvlJc w:val="left"/>
      <w:pPr>
        <w:ind w:left="960" w:hanging="360"/>
      </w:pPr>
      <w:rPr>
        <w:rFonts w:ascii="Symbol" w:hAnsi="Symbol" w:hint="default"/>
      </w:rPr>
    </w:lvl>
    <w:lvl w:ilvl="1" w:tplc="14090003" w:tentative="1">
      <w:start w:val="1"/>
      <w:numFmt w:val="bullet"/>
      <w:lvlText w:val="o"/>
      <w:lvlJc w:val="left"/>
      <w:pPr>
        <w:ind w:left="1680" w:hanging="360"/>
      </w:pPr>
      <w:rPr>
        <w:rFonts w:ascii="Courier New" w:hAnsi="Courier New" w:cs="Courier New" w:hint="default"/>
      </w:rPr>
    </w:lvl>
    <w:lvl w:ilvl="2" w:tplc="14090005" w:tentative="1">
      <w:start w:val="1"/>
      <w:numFmt w:val="bullet"/>
      <w:lvlText w:val=""/>
      <w:lvlJc w:val="left"/>
      <w:pPr>
        <w:ind w:left="2400" w:hanging="360"/>
      </w:pPr>
      <w:rPr>
        <w:rFonts w:ascii="Wingdings" w:hAnsi="Wingdings" w:hint="default"/>
      </w:rPr>
    </w:lvl>
    <w:lvl w:ilvl="3" w:tplc="14090001" w:tentative="1">
      <w:start w:val="1"/>
      <w:numFmt w:val="bullet"/>
      <w:lvlText w:val=""/>
      <w:lvlJc w:val="left"/>
      <w:pPr>
        <w:ind w:left="3120" w:hanging="360"/>
      </w:pPr>
      <w:rPr>
        <w:rFonts w:ascii="Symbol" w:hAnsi="Symbol" w:hint="default"/>
      </w:rPr>
    </w:lvl>
    <w:lvl w:ilvl="4" w:tplc="14090003" w:tentative="1">
      <w:start w:val="1"/>
      <w:numFmt w:val="bullet"/>
      <w:lvlText w:val="o"/>
      <w:lvlJc w:val="left"/>
      <w:pPr>
        <w:ind w:left="3840" w:hanging="360"/>
      </w:pPr>
      <w:rPr>
        <w:rFonts w:ascii="Courier New" w:hAnsi="Courier New" w:cs="Courier New" w:hint="default"/>
      </w:rPr>
    </w:lvl>
    <w:lvl w:ilvl="5" w:tplc="14090005" w:tentative="1">
      <w:start w:val="1"/>
      <w:numFmt w:val="bullet"/>
      <w:lvlText w:val=""/>
      <w:lvlJc w:val="left"/>
      <w:pPr>
        <w:ind w:left="4560" w:hanging="360"/>
      </w:pPr>
      <w:rPr>
        <w:rFonts w:ascii="Wingdings" w:hAnsi="Wingdings" w:hint="default"/>
      </w:rPr>
    </w:lvl>
    <w:lvl w:ilvl="6" w:tplc="14090001" w:tentative="1">
      <w:start w:val="1"/>
      <w:numFmt w:val="bullet"/>
      <w:lvlText w:val=""/>
      <w:lvlJc w:val="left"/>
      <w:pPr>
        <w:ind w:left="5280" w:hanging="360"/>
      </w:pPr>
      <w:rPr>
        <w:rFonts w:ascii="Symbol" w:hAnsi="Symbol" w:hint="default"/>
      </w:rPr>
    </w:lvl>
    <w:lvl w:ilvl="7" w:tplc="14090003" w:tentative="1">
      <w:start w:val="1"/>
      <w:numFmt w:val="bullet"/>
      <w:lvlText w:val="o"/>
      <w:lvlJc w:val="left"/>
      <w:pPr>
        <w:ind w:left="6000" w:hanging="360"/>
      </w:pPr>
      <w:rPr>
        <w:rFonts w:ascii="Courier New" w:hAnsi="Courier New" w:cs="Courier New" w:hint="default"/>
      </w:rPr>
    </w:lvl>
    <w:lvl w:ilvl="8" w:tplc="14090005" w:tentative="1">
      <w:start w:val="1"/>
      <w:numFmt w:val="bullet"/>
      <w:lvlText w:val=""/>
      <w:lvlJc w:val="left"/>
      <w:pPr>
        <w:ind w:left="6720" w:hanging="360"/>
      </w:pPr>
      <w:rPr>
        <w:rFonts w:ascii="Wingdings" w:hAnsi="Wingdings" w:hint="default"/>
      </w:rPr>
    </w:lvl>
  </w:abstractNum>
  <w:abstractNum w:abstractNumId="6" w15:restartNumberingAfterBreak="0">
    <w:nsid w:val="5EC86D16"/>
    <w:multiLevelType w:val="hybridMultilevel"/>
    <w:tmpl w:val="2E8C28D8"/>
    <w:numStyleLink w:val="Lettered"/>
  </w:abstractNum>
  <w:abstractNum w:abstractNumId="7" w15:restartNumberingAfterBreak="0">
    <w:nsid w:val="65AC359C"/>
    <w:multiLevelType w:val="hybridMultilevel"/>
    <w:tmpl w:val="D8D62020"/>
    <w:styleLink w:val="BulletBig"/>
    <w:lvl w:ilvl="0" w:tplc="AEB2848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ADF88B9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873C719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E20573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258CB6A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31668E3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1B0014B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0F5EDEB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A9EEADF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8" w15:restartNumberingAfterBreak="0">
    <w:nsid w:val="7BA37DD9"/>
    <w:multiLevelType w:val="hybridMultilevel"/>
    <w:tmpl w:val="7FD21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FFC4D56"/>
    <w:multiLevelType w:val="hybridMultilevel"/>
    <w:tmpl w:val="2130A022"/>
    <w:lvl w:ilvl="0" w:tplc="7DC67E2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E0A76C6">
      <w:start w:val="1"/>
      <w:numFmt w:val="bullet"/>
      <w:lvlText w:val=""/>
      <w:lvlJc w:val="left"/>
      <w:pPr>
        <w:ind w:left="3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2" w:tplc="DBE09A9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D34F52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06AFF6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76E3AC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7C0E1C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DCA745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2EE331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2"/>
  </w:num>
  <w:num w:numId="3">
    <w:abstractNumId w:val="4"/>
  </w:num>
  <w:num w:numId="4">
    <w:abstractNumId w:val="6"/>
  </w:num>
  <w:num w:numId="5">
    <w:abstractNumId w:val="7"/>
  </w:num>
  <w:num w:numId="6">
    <w:abstractNumId w:val="0"/>
  </w:num>
  <w:num w:numId="7">
    <w:abstractNumId w:val="5"/>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B6"/>
    <w:rsid w:val="000044CC"/>
    <w:rsid w:val="000768F5"/>
    <w:rsid w:val="001B4D1E"/>
    <w:rsid w:val="001E27DC"/>
    <w:rsid w:val="00277130"/>
    <w:rsid w:val="002D2FAF"/>
    <w:rsid w:val="003A7551"/>
    <w:rsid w:val="003B05D6"/>
    <w:rsid w:val="00441B5A"/>
    <w:rsid w:val="00461428"/>
    <w:rsid w:val="00540884"/>
    <w:rsid w:val="006D2BCF"/>
    <w:rsid w:val="00784D46"/>
    <w:rsid w:val="007C349E"/>
    <w:rsid w:val="007E2B66"/>
    <w:rsid w:val="00A948AD"/>
    <w:rsid w:val="00AB093E"/>
    <w:rsid w:val="00C159AE"/>
    <w:rsid w:val="00C25343"/>
    <w:rsid w:val="00D52EB6"/>
    <w:rsid w:val="00D573AD"/>
    <w:rsid w:val="00ED0B4C"/>
    <w:rsid w:val="00F54BB7"/>
    <w:rsid w:val="00FE65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B765"/>
  <w15:docId w15:val="{A1D9F5BD-DCF4-49EE-BBF5-E966C580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Lettered">
    <w:name w:val="Lettered"/>
    <w:pPr>
      <w:numPr>
        <w:numId w:val="3"/>
      </w:numPr>
    </w:pPr>
  </w:style>
  <w:style w:type="numbering" w:customStyle="1" w:styleId="BulletBig">
    <w:name w:val="Bullet Big"/>
    <w:pPr>
      <w:numPr>
        <w:numId w:val="5"/>
      </w:numPr>
    </w:pPr>
  </w:style>
  <w:style w:type="paragraph" w:styleId="ListParagraph">
    <w:name w:val="List Paragraph"/>
    <w:basedOn w:val="Normal"/>
    <w:uiPriority w:val="34"/>
    <w:qFormat/>
    <w:rsid w:val="003B05D6"/>
    <w:pPr>
      <w:ind w:left="720"/>
      <w:contextualSpacing/>
    </w:pPr>
  </w:style>
  <w:style w:type="paragraph" w:styleId="BalloonText">
    <w:name w:val="Balloon Text"/>
    <w:basedOn w:val="Normal"/>
    <w:link w:val="BalloonTextChar"/>
    <w:uiPriority w:val="99"/>
    <w:semiHidden/>
    <w:unhideWhenUsed/>
    <w:rsid w:val="00004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CC"/>
    <w:rPr>
      <w:rFonts w:ascii="Segoe UI" w:hAnsi="Segoe UI" w:cs="Segoe UI"/>
      <w:sz w:val="18"/>
      <w:szCs w:val="18"/>
      <w:lang w:val="en-US" w:eastAsia="en-US"/>
    </w:rPr>
  </w:style>
  <w:style w:type="paragraph" w:styleId="Header">
    <w:name w:val="header"/>
    <w:basedOn w:val="Normal"/>
    <w:link w:val="HeaderChar"/>
    <w:uiPriority w:val="99"/>
    <w:unhideWhenUsed/>
    <w:rsid w:val="00ED0B4C"/>
    <w:pPr>
      <w:tabs>
        <w:tab w:val="center" w:pos="4513"/>
        <w:tab w:val="right" w:pos="9026"/>
      </w:tabs>
    </w:pPr>
  </w:style>
  <w:style w:type="character" w:customStyle="1" w:styleId="HeaderChar">
    <w:name w:val="Header Char"/>
    <w:basedOn w:val="DefaultParagraphFont"/>
    <w:link w:val="Header"/>
    <w:uiPriority w:val="99"/>
    <w:rsid w:val="00ED0B4C"/>
    <w:rPr>
      <w:sz w:val="24"/>
      <w:szCs w:val="24"/>
      <w:lang w:val="en-US" w:eastAsia="en-US"/>
    </w:rPr>
  </w:style>
  <w:style w:type="paragraph" w:styleId="Footer">
    <w:name w:val="footer"/>
    <w:basedOn w:val="Normal"/>
    <w:link w:val="FooterChar"/>
    <w:uiPriority w:val="99"/>
    <w:unhideWhenUsed/>
    <w:rsid w:val="00ED0B4C"/>
    <w:pPr>
      <w:tabs>
        <w:tab w:val="center" w:pos="4513"/>
        <w:tab w:val="right" w:pos="9026"/>
      </w:tabs>
    </w:pPr>
  </w:style>
  <w:style w:type="character" w:customStyle="1" w:styleId="FooterChar">
    <w:name w:val="Footer Char"/>
    <w:basedOn w:val="DefaultParagraphFont"/>
    <w:link w:val="Footer"/>
    <w:uiPriority w:val="99"/>
    <w:rsid w:val="00ED0B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lasdair@growthsolutionz.co.nz"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4FC6-3E87-4430-96CF-98B1604A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MacLeod</dc:creator>
  <cp:lastModifiedBy>SNZ3</cp:lastModifiedBy>
  <cp:revision>16</cp:revision>
  <cp:lastPrinted>2020-02-09T21:14:00Z</cp:lastPrinted>
  <dcterms:created xsi:type="dcterms:W3CDTF">2020-02-07T03:33:00Z</dcterms:created>
  <dcterms:modified xsi:type="dcterms:W3CDTF">2020-02-11T22:29:00Z</dcterms:modified>
</cp:coreProperties>
</file>